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0C9" w:rsidRDefault="00A70D72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0" distB="0" distL="0" distR="0">
            <wp:extent cx="476250" cy="495300"/>
            <wp:effectExtent l="0" t="0" r="0" b="0"/>
            <wp:docPr id="4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610C9" w:rsidRDefault="003610C9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3610C9" w:rsidRDefault="00A70D72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Instituto Federal de Educação, Ciência e Tecnologia do Pará</w:t>
      </w:r>
    </w:p>
    <w:p w:rsidR="003610C9" w:rsidRDefault="00A70D72">
      <w:pPr>
        <w:tabs>
          <w:tab w:val="center" w:pos="4252"/>
          <w:tab w:val="right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Campus Belém</w:t>
      </w:r>
    </w:p>
    <w:p w:rsidR="003610C9" w:rsidRDefault="003610C9">
      <w:pPr>
        <w:spacing w:after="0" w:line="240" w:lineRule="auto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A70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III - EDITAL </w:t>
      </w:r>
      <w:r>
        <w:rPr>
          <w:b/>
          <w:sz w:val="24"/>
          <w:szCs w:val="24"/>
        </w:rPr>
        <w:t>05</w:t>
      </w:r>
      <w:bookmarkStart w:id="0" w:name="_GoBack"/>
      <w:bookmarkEnd w:id="0"/>
      <w:r>
        <w:rPr>
          <w:b/>
          <w:color w:val="000000"/>
          <w:sz w:val="24"/>
          <w:szCs w:val="24"/>
        </w:rPr>
        <w:t>/2025</w:t>
      </w: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A70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 – ESTUDANTE SEM COMPROVANTE</w:t>
      </w: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A70D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_____________________________________________________, portador/a do RG _______________ e CPF ______________________, declaro para fins de comprovação de residência, sob as penas da Lei (art. 2º da Lei 7115/83), que sou residente e domiciliado/a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___</w:t>
      </w:r>
      <w:r>
        <w:rPr>
          <w:color w:val="000000"/>
          <w:sz w:val="24"/>
          <w:szCs w:val="24"/>
        </w:rPr>
        <w:t>________________________________________________________________________, Bairro _____________________, CEP_________________, na Cidade de _______________________, Estado ______________.   </w:t>
      </w:r>
    </w:p>
    <w:p w:rsidR="003610C9" w:rsidRDefault="00A70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ab/>
        <w:t>Declaro ainda que estou ciente de que informações falsas podem im</w:t>
      </w:r>
      <w:r>
        <w:rPr>
          <w:color w:val="000000"/>
          <w:sz w:val="24"/>
          <w:szCs w:val="24"/>
        </w:rPr>
        <w:t>plicar na sanção penal prevista no art. 299 do Código Penal.</w:t>
      </w:r>
    </w:p>
    <w:p w:rsidR="003610C9" w:rsidRDefault="00A70D72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      </w:t>
      </w:r>
    </w:p>
    <w:p w:rsidR="003610C9" w:rsidRDefault="00361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A70D72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:rsidR="003610C9" w:rsidRDefault="003610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A70D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</w:t>
      </w:r>
    </w:p>
    <w:p w:rsidR="003610C9" w:rsidRDefault="00A70D72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 ou responsável legal (quando for menor de 18 anos)</w:t>
      </w: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610C9" w:rsidRDefault="003610C9"/>
    <w:p w:rsidR="003610C9" w:rsidRDefault="003610C9"/>
    <w:sectPr w:rsidR="003610C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0C9"/>
    <w:rsid w:val="003610C9"/>
    <w:rsid w:val="00A7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0B367-0190-4954-B1F6-F3F53A1F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3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gM+mwV+4wLrrtrC8VJa/3NVxEw==">CgMxLjA4AHIhMW95V05YcnRtU1UxWnF0RTZlSHFzUGFvZnhKcnpfOThY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816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DANIELA CRISTINA VILHENA DE BRITO</cp:lastModifiedBy>
  <cp:revision>2</cp:revision>
  <dcterms:created xsi:type="dcterms:W3CDTF">2025-03-20T14:54:00Z</dcterms:created>
  <dcterms:modified xsi:type="dcterms:W3CDTF">2025-03-27T12:27:00Z</dcterms:modified>
</cp:coreProperties>
</file>