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CHAMADA INTERNA 01/2026/DPPI/IFPA/BELÉM – PROPECON 2026.1</w:t>
      </w:r>
    </w:p>
    <w:p w:rsidR="00000000" w:rsidDel="00000000" w:rsidP="00000000" w:rsidRDefault="00000000" w:rsidRPr="00000000" w14:paraId="00000005">
      <w:pPr>
        <w:spacing w:before="90" w:lineRule="auto"/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ATIVIDADES PARA COLABORADOR EXTERNO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9"/>
        <w:gridCol w:w="1435"/>
        <w:gridCol w:w="2050"/>
        <w:gridCol w:w="2801"/>
        <w:tblGridChange w:id="0">
          <w:tblGrid>
            <w:gridCol w:w="2809"/>
            <w:gridCol w:w="1435"/>
            <w:gridCol w:w="2050"/>
            <w:gridCol w:w="2801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 DENTIFICAÇÃO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Colaborador(a):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Tipo de colaborador: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16065232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Docente externo </w:t>
            </w:r>
            <w:sdt>
              <w:sdtPr>
                <w:id w:val="1452901554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Profissional/técnico externo </w:t>
            </w:r>
            <w:sdt>
              <w:sdtPr>
                <w:id w:val="179463836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Aluno externo </w:t>
            </w:r>
            <w:sdt>
              <w:sdtPr>
                <w:id w:val="-1334130694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Aluno egresso.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 de escolaridade: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2027001959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Doutorado </w:t>
            </w:r>
            <w:sdt>
              <w:sdtPr>
                <w:id w:val="1000534611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Mestrado </w:t>
            </w:r>
            <w:sdt>
              <w:sdtPr>
                <w:id w:val="1264694280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Especialização </w:t>
            </w:r>
            <w:sdt>
              <w:sdtPr>
                <w:id w:val="88236015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Instituição: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</w:t>
            </w:r>
            <w:sdt>
              <w:sdtPr>
                <w:id w:val="2461017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   </w:t>
            </w:r>
            <w:sdt>
              <w:sdtPr>
                <w:id w:val="1930752449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F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338692048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e execução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F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598553261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Coordenação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0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1232995675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colaborador externo, brasileiro ou estrangeiro,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1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881635975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alunos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2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945690879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intercambista brasileiro ou estrangeiro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3">
            <w:pPr>
              <w:spacing w:after="120" w:lineRule="auto"/>
              <w:rPr/>
            </w:pPr>
            <w:sdt>
              <w:sdtPr>
                <w:id w:val="279518544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de relatório,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PLANO DE ATIVIDADES DO PESQUISADOR(A)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4159250</wp:posOffset>
                </wp:positionH>
                <wp:positionV relativeFrom="paragraph">
                  <wp:posOffset>-787398</wp:posOffset>
                </wp:positionV>
                <wp:extent cx="7620" cy="12700"/>
                <wp:effectExtent b="0" l="0" r="0" t="0"/>
                <wp:wrapNone/>
                <wp:docPr id="67554216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2190" y="377365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4159250</wp:posOffset>
                </wp:positionH>
                <wp:positionV relativeFrom="paragraph">
                  <wp:posOffset>-787398</wp:posOffset>
                </wp:positionV>
                <wp:extent cx="7620" cy="12700"/>
                <wp:effectExtent b="0" l="0" r="0" t="0"/>
                <wp:wrapNone/>
                <wp:docPr id="67554216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3740150</wp:posOffset>
                </wp:positionH>
                <wp:positionV relativeFrom="paragraph">
                  <wp:posOffset>-1041397</wp:posOffset>
                </wp:positionV>
                <wp:extent cx="7620" cy="12700"/>
                <wp:effectExtent b="0" l="0" r="0" t="0"/>
                <wp:wrapNone/>
                <wp:docPr id="67554216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342190" y="377365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3740150</wp:posOffset>
                </wp:positionH>
                <wp:positionV relativeFrom="paragraph">
                  <wp:posOffset>-1041397</wp:posOffset>
                </wp:positionV>
                <wp:extent cx="7620" cy="12700"/>
                <wp:effectExtent b="0" l="0" r="0" t="0"/>
                <wp:wrapNone/>
                <wp:docPr id="67554216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4186238</wp:posOffset>
                </wp:positionH>
                <wp:positionV relativeFrom="paragraph">
                  <wp:posOffset>-296860</wp:posOffset>
                </wp:positionV>
                <wp:extent cx="123189" cy="43815"/>
                <wp:effectExtent b="0" l="0" r="0" t="0"/>
                <wp:wrapNone/>
                <wp:docPr id="67554216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93931" y="3767618"/>
                          <a:ext cx="104139" cy="24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4186238</wp:posOffset>
                </wp:positionH>
                <wp:positionV relativeFrom="paragraph">
                  <wp:posOffset>-296860</wp:posOffset>
                </wp:positionV>
                <wp:extent cx="123189" cy="43815"/>
                <wp:effectExtent b="0" l="0" r="0" t="0"/>
                <wp:wrapNone/>
                <wp:docPr id="67554216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89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2"/>
        <w:gridCol w:w="821"/>
        <w:gridCol w:w="820"/>
        <w:gridCol w:w="820"/>
        <w:gridCol w:w="820"/>
        <w:gridCol w:w="820"/>
        <w:gridCol w:w="818"/>
        <w:tblGridChange w:id="0">
          <w:tblGrid>
            <w:gridCol w:w="4382"/>
            <w:gridCol w:w="821"/>
            <w:gridCol w:w="820"/>
            <w:gridCol w:w="820"/>
            <w:gridCol w:w="820"/>
            <w:gridCol w:w="820"/>
            <w:gridCol w:w="81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24483589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70174045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80729546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56925506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21802625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19906436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80694826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37285096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12126265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27307449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92864752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42528123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01192158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22443569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38969443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44037389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6077376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70657960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60394145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09067782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35112822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83895128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99038377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21431912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65413631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07112410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51827595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74735436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9483662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4737435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11441585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3314086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89290310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95517625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973439390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07927764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66500246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34995863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01729011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62831467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jc w:val="both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8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sectPr>
      <w:headerReference r:id="rId8" w:type="default"/>
      <w:footerReference r:id="rId9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-168908</wp:posOffset>
          </wp:positionV>
          <wp:extent cx="923925" cy="719455"/>
          <wp:effectExtent b="0" l="0" r="0" t="0"/>
          <wp:wrapNone/>
          <wp:docPr descr="Novo_logo_IFPA_Campus_Belm_PNG_07" id="675542165" name="image1.png"/>
          <a:graphic>
            <a:graphicData uri="http://schemas.openxmlformats.org/drawingml/2006/picture">
              <pic:pic>
                <pic:nvPicPr>
                  <pic:cNvPr descr="Novo_logo_IFPA_Campus_Belm_PNG_07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-172083</wp:posOffset>
          </wp:positionV>
          <wp:extent cx="1234440" cy="586740"/>
          <wp:effectExtent b="0" l="0" r="0" t="0"/>
          <wp:wrapNone/>
          <wp:docPr id="67554216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ISA,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-974722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6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10800000">
                        <a:off x="5341238" y="3770475"/>
                        <a:ext cx="9525" cy="19050"/>
                      </a:xfrm>
                      <a:custGeom>
                        <a:rect b="b" l="l" r="r" t="t"/>
                        <a:pathLst>
                          <a:path extrusionOk="0" h="19050" w="9525">
                            <a:moveTo>
                              <a:pt x="0" y="0"/>
                            </a:moveTo>
                            <a:lnTo>
                              <a:pt x="9525" y="1905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-974722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6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2C5574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link w:val="Ttulo1"/>
    <w:uiPriority w:val="1"/>
    <w:rsid w:val="000E382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E3823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E3823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E3823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382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3823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77B49"/>
    <w:pPr>
      <w:ind w:left="720"/>
      <w:contextualSpacing w:val="1"/>
    </w:pPr>
  </w:style>
  <w:style w:type="table" w:styleId="a" w:customStyle="1">
    <w:basedOn w:val="TableNormal0"/>
    <w:rsid w:val="002C5574"/>
    <w:tblPr>
      <w:tblStyleRowBandSize w:val="1"/>
      <w:tblStyleColBandSize w:val="1"/>
    </w:tblPr>
  </w:style>
  <w:style w:type="table" w:styleId="a0" w:customStyle="1">
    <w:basedOn w:val="TableNormal0"/>
    <w:rsid w:val="002C557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rsid w:val="002C5574"/>
    <w:tblPr>
      <w:tblStyleRowBandSize w:val="1"/>
      <w:tblStyleColBandSize w:val="1"/>
    </w:tblPr>
  </w:style>
  <w:style w:type="table" w:styleId="a2" w:customStyle="1">
    <w:basedOn w:val="TableNormal0"/>
    <w:rsid w:val="002C557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rsid w:val="002C5574"/>
    <w:tblPr>
      <w:tblStyleRowBandSize w:val="1"/>
      <w:tblStyleColBandSize w:val="1"/>
    </w:tblPr>
  </w:style>
  <w:style w:type="table" w:styleId="a4" w:customStyle="1">
    <w:basedOn w:val="TableNormal0"/>
    <w:rsid w:val="002C5574"/>
    <w:tblPr>
      <w:tblStyleRowBandSize w:val="1"/>
      <w:tblStyleColBandSize w:val="1"/>
    </w:tblPr>
  </w:style>
  <w:style w:type="table" w:styleId="a5" w:customStyle="1">
    <w:basedOn w:val="TableNormal0"/>
    <w:rsid w:val="002C5574"/>
    <w:tblPr>
      <w:tblStyleRowBandSize w:val="1"/>
      <w:tblStyleColBandSize w:val="1"/>
    </w:tblPr>
  </w:style>
  <w:style w:type="table" w:styleId="a6" w:customStyle="1">
    <w:basedOn w:val="TableNormal0"/>
    <w:rsid w:val="002C5574"/>
    <w:tblPr>
      <w:tblStyleRowBandSize w:val="1"/>
      <w:tblStyleColBandSize w:val="1"/>
    </w:tblPr>
  </w:style>
  <w:style w:type="table" w:styleId="a7" w:customStyle="1">
    <w:basedOn w:val="TableNormal0"/>
    <w:rsid w:val="002C5574"/>
    <w:tblPr>
      <w:tblStyleRowBandSize w:val="1"/>
      <w:tblStyleColBandSize w:val="1"/>
    </w:tblPr>
  </w:style>
  <w:style w:type="table" w:styleId="a8" w:customStyle="1">
    <w:basedOn w:val="TableNormal0"/>
    <w:rsid w:val="002C5574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 w:val="1"/>
    <w:rsid w:val="00FF2C0B"/>
    <w:rPr>
      <w:color w:val="666666"/>
    </w:rPr>
  </w:style>
  <w:style w:type="paragraph" w:styleId="NormalWeb">
    <w:name w:val="Normal (Web)"/>
    <w:basedOn w:val="Normal"/>
    <w:uiPriority w:val="99"/>
    <w:unhideWhenUsed w:val="1"/>
    <w:rsid w:val="003F5DA0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F5DA0"/>
    <w:rPr>
      <w:color w:val="0000ff"/>
      <w:u w:val="single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3F5DA0"/>
    <w:rPr>
      <w:color w:val="605e5c"/>
      <w:shd w:color="auto" w:fill="e1dfdd" w:val="clear"/>
    </w:rPr>
  </w:style>
  <w:style w:type="paragraph" w:styleId="PREENCHIMENTO" w:customStyle="1">
    <w:name w:val="PREENCHIMENTO"/>
    <w:basedOn w:val="Normal"/>
    <w:link w:val="PREENCHIMENTOChar"/>
    <w:qFormat w:val="1"/>
    <w:rsid w:val="00AF48E9"/>
    <w:pPr>
      <w:widowControl w:val="1"/>
      <w:autoSpaceDE w:val="1"/>
      <w:autoSpaceDN w:val="1"/>
      <w:spacing w:after="160" w:line="259" w:lineRule="auto"/>
      <w:jc w:val="both"/>
    </w:pPr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character" w:styleId="PREENCHIMENTOChar" w:customStyle="1">
    <w:name w:val="PREENCHIMENTO Char"/>
    <w:basedOn w:val="Fontepargpadro"/>
    <w:link w:val="PREENCHIMENTO"/>
    <w:rsid w:val="00AF48E9"/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4181C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4181C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yGpgJL+7CNJwn3yomn5ZyQvwG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zIIaC5namRneHM4AHIhMU1Mc2hSdWtWQnR3TUZfajBIWGxpZFl1MURic1pjaW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2024-01-11T12:34:00Z</dcterms:created>
  <dc:creator>SUEZILDE DA CONCEICAO AMARAL RIBEIRO</dc:creator>
</cp:coreProperties>
</file>