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firstLine="705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firstLine="705"/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REQUERIMENTO DE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PROVA VIDA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Eu, ________________________________________________________________________,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pensionsta, matricula ________________, Nome do instituidor:__________________________________________________________________,matricula ____________________________telefone: _______________________________.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Solicito agendamento de  Visita Técnica Domiciliar para comprovação de vida. 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 estar ciente que só será agendada Visita Técnica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Domiciliar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para comprovação de vida e concretização do Recadastramento, mediante apresentação de atestado médico comprovando a impossibilidade de locomoção. 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Local 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E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Rule="auto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701" w:left="1701" w:right="1134" w:header="70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16"/>
        <w:szCs w:val="16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441.000000000002" w:type="dxa"/>
      <w:jc w:val="center"/>
      <w:tblLayout w:type="fixed"/>
      <w:tblLook w:val="0000"/>
    </w:tblPr>
    <w:tblGrid>
      <w:gridCol w:w="901"/>
      <w:gridCol w:w="7382"/>
      <w:gridCol w:w="2158"/>
      <w:tblGridChange w:id="0">
        <w:tblGrid>
          <w:gridCol w:w="901"/>
          <w:gridCol w:w="7382"/>
          <w:gridCol w:w="2158"/>
        </w:tblGrid>
      </w:tblGridChange>
    </w:tblGrid>
    <w:tr>
      <w:trPr>
        <w:cantSplit w:val="0"/>
        <w:trHeight w:val="1214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13">
          <w:pPr>
            <w:rPr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-132074</wp:posOffset>
                </wp:positionH>
                <wp:positionV relativeFrom="paragraph">
                  <wp:posOffset>139065</wp:posOffset>
                </wp:positionV>
                <wp:extent cx="657860" cy="721995"/>
                <wp:effectExtent b="0" l="0" r="0" t="0"/>
                <wp:wrapNone/>
                <wp:docPr id="103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-56" l="-56" r="-57" t="-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860" cy="7219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Align w:val="top"/>
        </w:tcPr>
        <w:p w:rsidR="00000000" w:rsidDel="00000000" w:rsidP="00000000" w:rsidRDefault="00000000" w:rsidRPr="00000000" w14:paraId="0000001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440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8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4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8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SERVIÇO PÚBLICO FEDERAL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144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8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MINISTÉRIO DA EDUCAÇÃO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jc w:val="center"/>
            <w:rPr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vertAlign w:val="baseline"/>
              <w:rtl w:val="0"/>
            </w:rPr>
            <w:t xml:space="preserve">INSTITUTO FEDERAL DE EDUCAÇÃO, CIÊNCIA E TECNOLOGIA DO PARÁ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jc w:val="center"/>
            <w:rPr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vertAlign w:val="baseline"/>
              <w:rtl w:val="0"/>
            </w:rPr>
            <w:t xml:space="preserve">DIRETORIA GERAL DO CAMPUS BELEM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jc w:val="center"/>
            <w:rPr>
              <w:rFonts w:ascii="Arial" w:cs="Arial" w:eastAsia="Arial" w:hAnsi="Arial"/>
              <w:b w:val="0"/>
              <w:color w:val="000080"/>
              <w:sz w:val="20"/>
              <w:szCs w:val="20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vertAlign w:val="baseline"/>
              <w:rtl w:val="0"/>
            </w:rPr>
            <w:t xml:space="preserve">DEPARTAMENTO DE GESTAL DE PESSOAL /DGEPS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jc w:val="center"/>
            <w:rPr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80"/>
              <w:sz w:val="20"/>
              <w:szCs w:val="20"/>
              <w:vertAlign w:val="baseline"/>
              <w:rtl w:val="0"/>
            </w:rPr>
            <w:t xml:space="preserve">SETOR DE APOSENTADORIA E PENSÃO/SAP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1B">
          <w:pPr>
            <w:ind w:right="-212" w:firstLine="72"/>
            <w:jc w:val="both"/>
            <w:rPr>
              <w:rFonts w:ascii="Arial" w:cs="Arial" w:eastAsia="Arial" w:hAnsi="Arial"/>
              <w:b w:val="0"/>
              <w:color w:val="000080"/>
              <w:sz w:val="20"/>
              <w:szCs w:val="2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ind w:right="-212" w:firstLine="72"/>
            <w:jc w:val="both"/>
            <w:rPr>
              <w:vertAlign w:val="baseline"/>
            </w:rPr>
          </w:pPr>
          <w:r w:rsidDel="00000000" w:rsidR="00000000" w:rsidRPr="00000000">
            <w:rPr>
              <w:vertAlign w:val="baseline"/>
            </w:rPr>
            <w:drawing>
              <wp:inline distB="0" distT="0" distL="114300" distR="114300">
                <wp:extent cx="1160145" cy="686435"/>
                <wp:effectExtent b="0" l="0" r="0" t="0"/>
                <wp:docPr id="103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145" cy="6864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5">
    <w:name w:val="WW8Num6z5"/>
    <w:next w:val="WW8Num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6">
    <w:name w:val="WW8Num6z6"/>
    <w:next w:val="WW8Num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7">
    <w:name w:val="WW8Num6z7"/>
    <w:next w:val="WW8Num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8">
    <w:name w:val="WW8Num6z8"/>
    <w:next w:val="WW8Num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nteparág.padrão1">
    <w:name w:val="Fonte parág. padrão1"/>
    <w:next w:val="Fonteparág.padrã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onteparág.padrão1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und" w:eastAsia="zh-CN" w:val="und"/>
    </w:rPr>
  </w:style>
  <w:style w:type="paragraph" w:styleId="CabeçalhoeRodapé">
    <w:name w:val="Cabeçalho e Rodapé"/>
    <w:basedOn w:val="Normal"/>
    <w:next w:val="CabeçalhoeRodapé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zh-CN" w:val="pt-BR"/>
    </w:rPr>
  </w:style>
  <w:style w:type="paragraph" w:styleId="texto2">
    <w:name w:val="texto2"/>
    <w:basedOn w:val="Normal"/>
    <w:next w:val="texto2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1">
    <w:name w:val="texto1"/>
    <w:basedOn w:val="Normal"/>
    <w:next w:val="texto1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Recuodecorpodetexto21">
    <w:name w:val="Recuo de corpo de texto 21"/>
    <w:basedOn w:val="Normal"/>
    <w:next w:val="Recuodecorpodetexto21"/>
    <w:autoRedefine w:val="0"/>
    <w:hidden w:val="0"/>
    <w:qFormat w:val="0"/>
    <w:pPr>
      <w:suppressAutoHyphens w:val="0"/>
      <w:spacing w:after="120" w:before="0" w:line="480" w:lineRule="auto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Conteúdodatabela">
    <w:name w:val="Conteúdo da tabela"/>
    <w:basedOn w:val="Normal"/>
    <w:next w:val="Conteúdoda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PhcAh3NarPaR/8AXOuqIUfIjEg==">CgMxLjA4AHIhMVJheF9JS3UzNWlLZU8yN3EtRU5xZk5nTXQ4R0NMcEVW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2024-03-14T17:57:00Z</dcterms:created>
  <dc:creator>glauber.miranda</dc:creator>
</cp:coreProperties>
</file>