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firstLine="705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firstLine="705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REQUERIMENTO DE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PROVA VIDA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 ________________________________________________________________________,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aposentado, matricula ________________, telefone: _______________________________.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agendamento de  Visita Técnica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Domiciliar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para comprovação de vida.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estar ciente que só será agendada Visita Técnica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Domiciliar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para comprovação de vida e concretização do Recadastramento,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mediante apresentação de atestado médico comprovando a impossibilidade de locomoção.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E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16"/>
        <w:szCs w:val="16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441.000000000002" w:type="dxa"/>
      <w:jc w:val="center"/>
      <w:tblLayout w:type="fixed"/>
      <w:tblLook w:val="0000"/>
    </w:tblPr>
    <w:tblGrid>
      <w:gridCol w:w="901"/>
      <w:gridCol w:w="7382"/>
      <w:gridCol w:w="2158"/>
      <w:tblGridChange w:id="0">
        <w:tblGrid>
          <w:gridCol w:w="901"/>
          <w:gridCol w:w="7382"/>
          <w:gridCol w:w="2158"/>
        </w:tblGrid>
      </w:tblGridChange>
    </w:tblGrid>
    <w:tr>
      <w:trPr>
        <w:cantSplit w:val="0"/>
        <w:trHeight w:val="1214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3">
          <w:pPr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-132075</wp:posOffset>
                </wp:positionH>
                <wp:positionV relativeFrom="paragraph">
                  <wp:posOffset>139065</wp:posOffset>
                </wp:positionV>
                <wp:extent cx="657860" cy="721995"/>
                <wp:effectExtent b="0" l="0" r="0" t="0"/>
                <wp:wrapNone/>
                <wp:docPr id="10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-56" l="-56" r="-57" t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top"/>
        </w:tcPr>
        <w:p w:rsidR="00000000" w:rsidDel="00000000" w:rsidP="00000000" w:rsidRDefault="00000000" w:rsidRPr="00000000" w14:paraId="0000001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8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8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SERVIÇO PÚBLICO FEDERAL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8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INSTITUTO FEDERAL DE EDUCAÇÃO, CIÊNCIA E TECNOLOGIA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DIRETORIA GERAL DO CAMPUS BELEM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jc w:val="center"/>
            <w:rPr>
              <w:rFonts w:ascii="Arial" w:cs="Arial" w:eastAsia="Arial" w:hAnsi="Arial"/>
              <w:b w:val="0"/>
              <w:color w:val="00008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DEPARTAMENTO DE GESTAL DE PESSOAL /DGEPS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SETOR DE APOSENTADORIA E PENSÃO/SAP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1B">
          <w:pPr>
            <w:ind w:right="-212" w:firstLine="72"/>
            <w:jc w:val="both"/>
            <w:rPr>
              <w:rFonts w:ascii="Arial" w:cs="Arial" w:eastAsia="Arial" w:hAnsi="Arial"/>
              <w:b w:val="0"/>
              <w:color w:val="000080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ind w:right="-212" w:firstLine="72"/>
            <w:jc w:val="both"/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1160145" cy="686435"/>
                <wp:effectExtent b="0" l="0" r="0" t="0"/>
                <wp:docPr id="103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1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und" w:eastAsia="zh-CN" w:val="und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exto2">
    <w:name w:val="texto2"/>
    <w:basedOn w:val="Normal"/>
    <w:next w:val="texto2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1">
    <w:name w:val="texto1"/>
    <w:basedOn w:val="Normal"/>
    <w:next w:val="texto1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suppressAutoHyphens w:val="0"/>
      <w:spacing w:after="120" w:before="0" w:line="480" w:lineRule="auto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FhnOgSWSbnylo1Wxm9kyw6GEsw==">CgMxLjA4AHIhMXRlT1ZRMlQ2Z1g0ZWo5b08tTG00dVU5TzdaaFpHZlA5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2024-03-14T17:57:00Z</dcterms:created>
  <dc:creator>glauber.miranda</dc:creator>
</cp:coreProperties>
</file>